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6A88" w14:textId="77777777" w:rsidR="002754D9" w:rsidRPr="00B01E75" w:rsidRDefault="002754D9" w:rsidP="00275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bookmarkStart w:id="0" w:name="Text3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[GRB]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2CFCEA1" w14:textId="77777777" w:rsidR="002754D9" w:rsidRPr="00B01E75" w:rsidRDefault="002754D9" w:rsidP="00275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Bosna i Hercegovina</w:t>
      </w:r>
    </w:p>
    <w:p w14:paraId="3936CD8E" w14:textId="77777777" w:rsidR="002754D9" w:rsidRPr="00B01E75" w:rsidRDefault="002754D9" w:rsidP="00275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06789CFA" w14:textId="77777777" w:rsidR="002754D9" w:rsidRPr="00B01E75" w:rsidRDefault="002754D9" w:rsidP="00275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bookmarkStart w:id="1" w:name="Text1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[naziv Kantona]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5C2AD4DF" w14:textId="77777777" w:rsidR="002754D9" w:rsidRPr="00B01E75" w:rsidRDefault="002754D9" w:rsidP="00275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bookmarkStart w:id="2" w:name="Text2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[naziv JLS]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723555BC" w14:textId="77777777" w:rsidR="002754D9" w:rsidRPr="00B01E75" w:rsidRDefault="002754D9" w:rsidP="002754D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Broj:</w:t>
      </w:r>
    </w:p>
    <w:p w14:paraId="03270EA1" w14:textId="32868721" w:rsidR="002754D9" w:rsidRPr="00B01E75" w:rsidRDefault="002754D9" w:rsidP="00275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[mjesto]"/>
            </w:textInput>
          </w:ffData>
        </w:fldChar>
      </w:r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[mjesto]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r w:rsidRPr="00B01E75">
        <w:rPr>
          <w:rFonts w:ascii="Times New Roman" w:hAnsi="Times New Roman" w:cs="Times New Roman"/>
          <w:sz w:val="24"/>
          <w:szCs w:val="24"/>
        </w:rPr>
        <w:t>,</w:t>
      </w:r>
      <w:r w:rsidR="001651AB" w:rsidRPr="00B01E75">
        <w:rPr>
          <w:rFonts w:ascii="Times New Roman" w:hAnsi="Times New Roman" w:cs="Times New Roman"/>
          <w:sz w:val="24"/>
          <w:szCs w:val="24"/>
        </w:rPr>
        <w:t xml:space="preserve"> </w:t>
      </w: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[datum]"/>
            </w:textInput>
          </w:ffData>
        </w:fldChar>
      </w:r>
      <w:bookmarkStart w:id="3" w:name="Text19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[datum]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0C68D763" w14:textId="77777777" w:rsidR="002754D9" w:rsidRPr="00B01E75" w:rsidRDefault="002754D9" w:rsidP="00275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B9A7B" w14:textId="77777777" w:rsidR="002754D9" w:rsidRPr="00B01E75" w:rsidRDefault="002754D9" w:rsidP="00275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[Pravni osnov za donošenje rješenja (Statut,  Odluka, Pravilnik i sl.)]"/>
            </w:textInput>
          </w:ffData>
        </w:fldChar>
      </w:r>
      <w:bookmarkStart w:id="4" w:name="Text16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[Pravni osnov za donošenje rješenja (Statut,  Odluka, Pravilnik i sl.)]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323CBBDB" w14:textId="77777777" w:rsidR="0073528C" w:rsidRPr="00B01E75" w:rsidRDefault="0073528C" w:rsidP="0073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15949" w14:textId="77777777" w:rsidR="00281F3F" w:rsidRPr="00B01E75" w:rsidRDefault="00281F3F" w:rsidP="00A777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0269E418" w14:textId="5486A4FA" w:rsidR="00A7778D" w:rsidRPr="00B01E75" w:rsidRDefault="00A7778D" w:rsidP="00A777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o utvrđivanju prijava koje ispunjavaju i koje ne ispunjavaju op</w:t>
      </w:r>
      <w:r w:rsidR="002754D9" w:rsidRPr="00B01E75">
        <w:rPr>
          <w:rFonts w:ascii="Times New Roman" w:hAnsi="Times New Roman" w:cs="Times New Roman"/>
          <w:b/>
          <w:bCs/>
          <w:sz w:val="24"/>
          <w:szCs w:val="24"/>
        </w:rPr>
        <w:t>šte</w:t>
      </w:r>
      <w:r w:rsidRPr="00B01E75">
        <w:rPr>
          <w:rFonts w:ascii="Times New Roman" w:hAnsi="Times New Roman" w:cs="Times New Roman"/>
          <w:b/>
          <w:bCs/>
          <w:sz w:val="24"/>
          <w:szCs w:val="24"/>
        </w:rPr>
        <w:t xml:space="preserve"> uslove javnog poziva </w:t>
      </w:r>
      <w:r w:rsidR="001651AB" w:rsidRPr="00B01E75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2754D9"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oblast]"/>
            </w:textInput>
          </w:ffData>
        </w:fldChar>
      </w:r>
      <w:r w:rsidR="002754D9"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754D9" w:rsidRPr="00B01E75">
        <w:rPr>
          <w:rFonts w:ascii="Times New Roman" w:hAnsi="Times New Roman" w:cs="Times New Roman"/>
          <w:sz w:val="24"/>
          <w:szCs w:val="24"/>
        </w:rPr>
      </w:r>
      <w:r w:rsidR="002754D9"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="002754D9" w:rsidRPr="00B01E75">
        <w:rPr>
          <w:rFonts w:ascii="Times New Roman" w:hAnsi="Times New Roman" w:cs="Times New Roman"/>
          <w:noProof/>
          <w:sz w:val="24"/>
          <w:szCs w:val="24"/>
        </w:rPr>
        <w:t>[oblast]</w:t>
      </w:r>
      <w:r w:rsidR="002754D9" w:rsidRPr="00B01E7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2708762" w14:textId="77777777" w:rsidR="00A7778D" w:rsidRPr="00B01E75" w:rsidRDefault="00A7778D" w:rsidP="00A777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B2D4C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Član 1.</w:t>
      </w:r>
    </w:p>
    <w:p w14:paraId="6555860A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(Predmet odluke)</w:t>
      </w:r>
    </w:p>
    <w:p w14:paraId="3828EE1F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0407C6" w14:textId="37FBFBFC" w:rsidR="00281F3F" w:rsidRPr="00B01E75" w:rsidRDefault="00281F3F" w:rsidP="003900EE">
      <w:pPr>
        <w:jc w:val="both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 xml:space="preserve">Ovom odlukom utvrđuje se lista prijava koje ispunjavaju i koje ne ispunjavaju propisane </w:t>
      </w:r>
      <w:r w:rsidR="007926D8" w:rsidRPr="00B01E75">
        <w:rPr>
          <w:rFonts w:ascii="Times New Roman" w:hAnsi="Times New Roman" w:cs="Times New Roman"/>
          <w:sz w:val="24"/>
          <w:szCs w:val="24"/>
        </w:rPr>
        <w:t>op</w:t>
      </w:r>
      <w:r w:rsidR="002754D9" w:rsidRPr="00B01E75">
        <w:rPr>
          <w:rFonts w:ascii="Times New Roman" w:hAnsi="Times New Roman" w:cs="Times New Roman"/>
          <w:sz w:val="24"/>
          <w:szCs w:val="24"/>
        </w:rPr>
        <w:t>št</w:t>
      </w:r>
      <w:r w:rsidR="007926D8" w:rsidRPr="00B01E75">
        <w:rPr>
          <w:rFonts w:ascii="Times New Roman" w:hAnsi="Times New Roman" w:cs="Times New Roman"/>
          <w:sz w:val="24"/>
          <w:szCs w:val="24"/>
        </w:rPr>
        <w:t xml:space="preserve">e </w:t>
      </w:r>
      <w:r w:rsidRPr="00B01E75">
        <w:rPr>
          <w:rFonts w:ascii="Times New Roman" w:hAnsi="Times New Roman" w:cs="Times New Roman"/>
          <w:sz w:val="24"/>
          <w:szCs w:val="24"/>
        </w:rPr>
        <w:t>uslove iz javnog poziva</w:t>
      </w:r>
      <w:r w:rsidR="001651AB" w:rsidRPr="00B01E75">
        <w:rPr>
          <w:rFonts w:ascii="Times New Roman" w:hAnsi="Times New Roman" w:cs="Times New Roman"/>
          <w:sz w:val="24"/>
          <w:szCs w:val="24"/>
        </w:rPr>
        <w:t xml:space="preserve"> za</w:t>
      </w:r>
      <w:r w:rsidRPr="00B01E75">
        <w:rPr>
          <w:rFonts w:ascii="Times New Roman" w:hAnsi="Times New Roman" w:cs="Times New Roman"/>
          <w:sz w:val="24"/>
          <w:szCs w:val="24"/>
        </w:rPr>
        <w:t xml:space="preserve"> </w:t>
      </w:r>
      <w:r w:rsid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oblast]"/>
            </w:textInput>
          </w:ffData>
        </w:fldChar>
      </w:r>
      <w:bookmarkStart w:id="5" w:name="Text17"/>
      <w:r w:rsid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01E75">
        <w:rPr>
          <w:rFonts w:ascii="Times New Roman" w:hAnsi="Times New Roman" w:cs="Times New Roman"/>
          <w:sz w:val="24"/>
          <w:szCs w:val="24"/>
        </w:rPr>
      </w:r>
      <w:r w:rsid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="00B01E75">
        <w:rPr>
          <w:rFonts w:ascii="Times New Roman" w:hAnsi="Times New Roman" w:cs="Times New Roman"/>
          <w:noProof/>
          <w:sz w:val="24"/>
          <w:szCs w:val="24"/>
        </w:rPr>
        <w:t>[oblast]</w:t>
      </w:r>
      <w:r w:rsid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B01E75">
        <w:rPr>
          <w:rFonts w:ascii="Times New Roman" w:hAnsi="Times New Roman" w:cs="Times New Roman"/>
          <w:sz w:val="24"/>
          <w:szCs w:val="24"/>
        </w:rPr>
        <w:t>, na osnovu pregleda dostavljene dokumentacije i provjere formalno-pravnih uslova.</w:t>
      </w:r>
    </w:p>
    <w:p w14:paraId="40E36771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Član 2.</w:t>
      </w:r>
    </w:p>
    <w:p w14:paraId="6F0429C6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(Lista prijava)</w:t>
      </w:r>
    </w:p>
    <w:p w14:paraId="4D0791FA" w14:textId="77777777" w:rsidR="007926D8" w:rsidRPr="00B01E75" w:rsidRDefault="007926D8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4" w:type="dxa"/>
        <w:tblCellSpacing w:w="15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373"/>
        <w:gridCol w:w="2374"/>
        <w:gridCol w:w="2374"/>
        <w:gridCol w:w="2374"/>
      </w:tblGrid>
      <w:tr w:rsidR="00281F3F" w:rsidRPr="00B01E75" w14:paraId="3188E788" w14:textId="77777777" w:rsidTr="001651AB">
        <w:trPr>
          <w:tblHeader/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  <w:hideMark/>
          </w:tcPr>
          <w:p w14:paraId="0DC374F6" w14:textId="77777777" w:rsidR="00281F3F" w:rsidRPr="00B01E75" w:rsidRDefault="00281F3F" w:rsidP="00281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</w:t>
            </w:r>
          </w:p>
        </w:tc>
        <w:tc>
          <w:tcPr>
            <w:tcW w:w="2343" w:type="dxa"/>
            <w:shd w:val="clear" w:color="auto" w:fill="EAF1DD" w:themeFill="accent3" w:themeFillTint="33"/>
            <w:vAlign w:val="center"/>
            <w:hideMark/>
          </w:tcPr>
          <w:p w14:paraId="1E6AC7BA" w14:textId="77777777" w:rsidR="00281F3F" w:rsidRPr="00B01E75" w:rsidRDefault="00281F3F" w:rsidP="00281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344" w:type="dxa"/>
            <w:shd w:val="clear" w:color="auto" w:fill="EAF1DD" w:themeFill="accent3" w:themeFillTint="33"/>
            <w:vAlign w:val="center"/>
            <w:hideMark/>
          </w:tcPr>
          <w:p w14:paraId="017CF38E" w14:textId="0B4AE516" w:rsidR="00281F3F" w:rsidRPr="00B01E75" w:rsidRDefault="00281F3F" w:rsidP="00281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Podnosilac</w:t>
            </w:r>
            <w:r w:rsidR="002754D9"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prijave</w:t>
            </w:r>
          </w:p>
        </w:tc>
        <w:tc>
          <w:tcPr>
            <w:tcW w:w="2344" w:type="dxa"/>
            <w:shd w:val="clear" w:color="auto" w:fill="EAF1DD" w:themeFill="accent3" w:themeFillTint="33"/>
            <w:vAlign w:val="center"/>
            <w:hideMark/>
          </w:tcPr>
          <w:p w14:paraId="31983EEA" w14:textId="41318C3E" w:rsidR="00281F3F" w:rsidRPr="00B01E75" w:rsidRDefault="00281F3F" w:rsidP="00281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(ispunjava/ne ispunjava)</w:t>
            </w:r>
          </w:p>
        </w:tc>
        <w:tc>
          <w:tcPr>
            <w:tcW w:w="2329" w:type="dxa"/>
            <w:shd w:val="clear" w:color="auto" w:fill="EAF1DD" w:themeFill="accent3" w:themeFillTint="33"/>
            <w:vAlign w:val="center"/>
            <w:hideMark/>
          </w:tcPr>
          <w:p w14:paraId="38B276EB" w14:textId="77777777" w:rsidR="00281F3F" w:rsidRPr="00B01E75" w:rsidRDefault="00281F3F" w:rsidP="00281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Obrazloženje</w:t>
            </w:r>
          </w:p>
        </w:tc>
      </w:tr>
      <w:tr w:rsidR="00281F3F" w:rsidRPr="00B01E75" w14:paraId="734CC657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  <w:hideMark/>
          </w:tcPr>
          <w:p w14:paraId="6C271994" w14:textId="2D24584F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3" w:type="dxa"/>
            <w:vAlign w:val="center"/>
          </w:tcPr>
          <w:p w14:paraId="330D466A" w14:textId="4A7E2987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F532FE5" w14:textId="34E55DD5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561206F" w14:textId="351D0213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0A261DAA" w14:textId="582F9968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F3F" w:rsidRPr="00B01E75" w14:paraId="249BCCAF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  <w:hideMark/>
          </w:tcPr>
          <w:p w14:paraId="6361F1A9" w14:textId="665C88C4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3" w:type="dxa"/>
            <w:vAlign w:val="center"/>
          </w:tcPr>
          <w:p w14:paraId="3F80DC8D" w14:textId="31432686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D99E63D" w14:textId="3E1B1D63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42283E9" w14:textId="13E472F7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5B2B3BA3" w14:textId="5E44E3CF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F3F" w:rsidRPr="00B01E75" w14:paraId="32B3DE43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  <w:hideMark/>
          </w:tcPr>
          <w:p w14:paraId="080821B5" w14:textId="06F7BEA5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3" w:type="dxa"/>
            <w:vAlign w:val="center"/>
          </w:tcPr>
          <w:p w14:paraId="3B01BED9" w14:textId="63862AC9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D03571C" w14:textId="25EBD63A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431A391" w14:textId="71214F4B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4F5CB5B6" w14:textId="7829A80F" w:rsidR="00281F3F" w:rsidRPr="00B01E75" w:rsidRDefault="00281F3F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EE" w:rsidRPr="00B01E75" w14:paraId="063EE77F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</w:tcPr>
          <w:p w14:paraId="604C503B" w14:textId="33B184C9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3" w:type="dxa"/>
            <w:vAlign w:val="center"/>
          </w:tcPr>
          <w:p w14:paraId="6AAECBEA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4ED1B0BD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5D762F9B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1A0D2B32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EE" w:rsidRPr="00B01E75" w14:paraId="0A679760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</w:tcPr>
          <w:p w14:paraId="3643ADCE" w14:textId="7B20E915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3" w:type="dxa"/>
            <w:vAlign w:val="center"/>
          </w:tcPr>
          <w:p w14:paraId="5D6F9A4A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D7EFCA6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2BAF3822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7C09434B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EE" w:rsidRPr="00B01E75" w14:paraId="6D42C34F" w14:textId="77777777" w:rsidTr="001651AB">
        <w:trPr>
          <w:tblCellSpacing w:w="15" w:type="dxa"/>
        </w:trPr>
        <w:tc>
          <w:tcPr>
            <w:tcW w:w="664" w:type="dxa"/>
            <w:shd w:val="clear" w:color="auto" w:fill="EAF1DD" w:themeFill="accent3" w:themeFillTint="33"/>
            <w:vAlign w:val="center"/>
          </w:tcPr>
          <w:p w14:paraId="4326EC8E" w14:textId="24C04693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E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3" w:type="dxa"/>
            <w:vAlign w:val="center"/>
          </w:tcPr>
          <w:p w14:paraId="474DE3A5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1223058A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14:paraId="64983561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3E44B78F" w14:textId="77777777" w:rsidR="003900EE" w:rsidRPr="00B01E75" w:rsidRDefault="003900EE" w:rsidP="0028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26D55" w14:textId="1A9F5414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</w:p>
    <w:p w14:paraId="34D77457" w14:textId="77777777" w:rsidR="003900EE" w:rsidRPr="00B01E75" w:rsidRDefault="003900EE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8839E" w14:textId="77777777" w:rsidR="003900EE" w:rsidRPr="00B01E75" w:rsidRDefault="003900EE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92A2D" w14:textId="7D232E0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3.</w:t>
      </w:r>
    </w:p>
    <w:p w14:paraId="4AA3C116" w14:textId="6FE1D1B0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(Nepotpune prijave)</w:t>
      </w:r>
      <w:r w:rsidRPr="00B01E7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29C791FC" w14:textId="77777777" w:rsidR="003900EE" w:rsidRPr="00B01E75" w:rsidRDefault="003900EE" w:rsidP="00281F3F">
      <w:pPr>
        <w:rPr>
          <w:rFonts w:ascii="Times New Roman" w:hAnsi="Times New Roman" w:cs="Times New Roman"/>
          <w:sz w:val="24"/>
          <w:szCs w:val="24"/>
        </w:rPr>
      </w:pPr>
    </w:p>
    <w:p w14:paraId="07334070" w14:textId="7F603B15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Za prijave koje su ocijenjene kao nepotpune, nadležna služba/Komisija</w:t>
      </w:r>
      <w:r w:rsidR="002754D9" w:rsidRPr="00B01E75">
        <w:rPr>
          <w:rFonts w:ascii="Times New Roman" w:hAnsi="Times New Roman" w:cs="Times New Roman"/>
          <w:sz w:val="24"/>
          <w:szCs w:val="24"/>
        </w:rPr>
        <w:t xml:space="preserve"> za provođenje postupka dodjele sredstava</w:t>
      </w:r>
      <w:r w:rsidR="007926D8" w:rsidRPr="00B01E7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B01E75">
        <w:rPr>
          <w:rFonts w:ascii="Times New Roman" w:hAnsi="Times New Roman" w:cs="Times New Roman"/>
          <w:sz w:val="24"/>
          <w:szCs w:val="24"/>
        </w:rPr>
        <w:t xml:space="preserve"> će, u skladu sa uslovima javnog poziva, dostaviti obavijest o dopuni prijave uz </w:t>
      </w:r>
      <w:r w:rsidR="001651AB" w:rsidRPr="00B01E75">
        <w:rPr>
          <w:rFonts w:ascii="Times New Roman" w:hAnsi="Times New Roman" w:cs="Times New Roman"/>
          <w:sz w:val="24"/>
          <w:szCs w:val="24"/>
        </w:rPr>
        <w:t>određivanje</w:t>
      </w:r>
      <w:r w:rsidRPr="00B01E75">
        <w:rPr>
          <w:rFonts w:ascii="Times New Roman" w:hAnsi="Times New Roman" w:cs="Times New Roman"/>
          <w:sz w:val="24"/>
          <w:szCs w:val="24"/>
        </w:rPr>
        <w:t xml:space="preserve"> roka za dostavu nedostajuće dokumentacije.</w:t>
      </w:r>
    </w:p>
    <w:p w14:paraId="12890A9D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Član 4.</w:t>
      </w:r>
    </w:p>
    <w:p w14:paraId="2E68EB46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(Daljnji postupak)</w:t>
      </w:r>
    </w:p>
    <w:p w14:paraId="5A3C0EE6" w14:textId="77777777" w:rsidR="007926D8" w:rsidRPr="00B01E75" w:rsidRDefault="007926D8" w:rsidP="00281F3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909BE83" w14:textId="5EAECA73" w:rsidR="00281F3F" w:rsidRPr="00B01E75" w:rsidRDefault="001651AB" w:rsidP="00792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Podnosiocima prijava čije prijave ne ispunjavaju opšte uslove iz javnog poziva ili ne dopune prijave u roku od [broj] dana"/>
            </w:textInput>
          </w:ffData>
        </w:fldChar>
      </w:r>
      <w:bookmarkStart w:id="6" w:name="Text20"/>
      <w:r w:rsidRPr="00B01E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01E75">
        <w:rPr>
          <w:rFonts w:ascii="Times New Roman" w:hAnsi="Times New Roman" w:cs="Times New Roman"/>
          <w:sz w:val="24"/>
          <w:szCs w:val="24"/>
        </w:rPr>
      </w:r>
      <w:r w:rsidRPr="00B01E75">
        <w:rPr>
          <w:rFonts w:ascii="Times New Roman" w:hAnsi="Times New Roman" w:cs="Times New Roman"/>
          <w:sz w:val="24"/>
          <w:szCs w:val="24"/>
        </w:rPr>
        <w:fldChar w:fldCharType="separate"/>
      </w:r>
      <w:r w:rsidRPr="00B01E75">
        <w:rPr>
          <w:rFonts w:ascii="Times New Roman" w:hAnsi="Times New Roman" w:cs="Times New Roman"/>
          <w:noProof/>
          <w:sz w:val="24"/>
          <w:szCs w:val="24"/>
        </w:rPr>
        <w:t>Podnosiocima prijava čije prijave ne ispunjavaju opšte uslove iz javnog poziva ili ne dopune prijave u roku od [broj] dana</w:t>
      </w:r>
      <w:r w:rsidRPr="00B01E75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2754D9" w:rsidRPr="00B01E7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926D8" w:rsidRPr="00B01E75">
        <w:rPr>
          <w:rFonts w:ascii="Times New Roman" w:hAnsi="Times New Roman" w:cs="Times New Roman"/>
          <w:sz w:val="24"/>
          <w:szCs w:val="24"/>
        </w:rPr>
        <w:t xml:space="preserve"> dostavit će se pisana obavijest koja sadrži razloge odbijanja prijave </w:t>
      </w:r>
      <w:r w:rsidRPr="00B01E75">
        <w:rPr>
          <w:rFonts w:ascii="Times New Roman" w:hAnsi="Times New Roman" w:cs="Times New Roman"/>
          <w:sz w:val="24"/>
          <w:szCs w:val="24"/>
        </w:rPr>
        <w:t>uz mogućnost podnošenja prigovora u utvrđenom roku</w:t>
      </w:r>
      <w:r w:rsidR="007926D8" w:rsidRPr="00B01E75">
        <w:rPr>
          <w:rFonts w:ascii="Times New Roman" w:hAnsi="Times New Roman" w:cs="Times New Roman"/>
          <w:sz w:val="24"/>
          <w:szCs w:val="24"/>
        </w:rPr>
        <w:t>.</w:t>
      </w:r>
    </w:p>
    <w:p w14:paraId="33502518" w14:textId="77777777" w:rsidR="007926D8" w:rsidRPr="00B01E75" w:rsidRDefault="007926D8" w:rsidP="007926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6A5CA" w14:textId="649DE262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Prijave koje ispunjavaju propisane uslove bit će upućene u daljnju fazu ocjenjivanja u skladu sa kriterijima definisanim javnim pozivom.</w:t>
      </w:r>
    </w:p>
    <w:p w14:paraId="18329A1B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E75">
        <w:rPr>
          <w:rFonts w:ascii="Times New Roman" w:hAnsi="Times New Roman" w:cs="Times New Roman"/>
          <w:b/>
          <w:bCs/>
          <w:sz w:val="24"/>
          <w:szCs w:val="24"/>
        </w:rPr>
        <w:t>Član 5.</w:t>
      </w:r>
    </w:p>
    <w:p w14:paraId="684EC656" w14:textId="77777777" w:rsidR="00281F3F" w:rsidRPr="00B01E75" w:rsidRDefault="00281F3F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(Stupanje na snagu)</w:t>
      </w:r>
    </w:p>
    <w:p w14:paraId="55D0CC36" w14:textId="77777777" w:rsidR="00B01E75" w:rsidRPr="00B01E75" w:rsidRDefault="00B01E75" w:rsidP="002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BCADA" w14:textId="77777777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  <w:r w:rsidRPr="00B01E75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241DF78" w14:textId="3F440ADC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</w:p>
    <w:p w14:paraId="0355982A" w14:textId="77777777" w:rsidR="00281F3F" w:rsidRPr="00B01E75" w:rsidRDefault="00281F3F" w:rsidP="00281F3F">
      <w:pPr>
        <w:rPr>
          <w:rFonts w:ascii="Times New Roman" w:hAnsi="Times New Roman" w:cs="Times New Roman"/>
          <w:sz w:val="24"/>
          <w:szCs w:val="24"/>
        </w:rPr>
      </w:pPr>
    </w:p>
    <w:sectPr w:rsidR="00281F3F" w:rsidRPr="00B01E75" w:rsidSect="00AC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EC09" w14:textId="77777777" w:rsidR="007E7AF6" w:rsidRDefault="007E7AF6" w:rsidP="00281F3F">
      <w:pPr>
        <w:spacing w:after="0" w:line="240" w:lineRule="auto"/>
      </w:pPr>
      <w:r>
        <w:separator/>
      </w:r>
    </w:p>
  </w:endnote>
  <w:endnote w:type="continuationSeparator" w:id="0">
    <w:p w14:paraId="31AD9696" w14:textId="77777777" w:rsidR="007E7AF6" w:rsidRDefault="007E7AF6" w:rsidP="0028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8B37" w14:textId="77777777" w:rsidR="007E7AF6" w:rsidRDefault="007E7AF6" w:rsidP="00281F3F">
      <w:pPr>
        <w:spacing w:after="0" w:line="240" w:lineRule="auto"/>
      </w:pPr>
      <w:r>
        <w:separator/>
      </w:r>
    </w:p>
  </w:footnote>
  <w:footnote w:type="continuationSeparator" w:id="0">
    <w:p w14:paraId="0B2187E5" w14:textId="77777777" w:rsidR="007E7AF6" w:rsidRDefault="007E7AF6" w:rsidP="00281F3F">
      <w:pPr>
        <w:spacing w:after="0" w:line="240" w:lineRule="auto"/>
      </w:pPr>
      <w:r>
        <w:continuationSeparator/>
      </w:r>
    </w:p>
  </w:footnote>
  <w:footnote w:id="1">
    <w:p w14:paraId="4536499E" w14:textId="140B7018" w:rsidR="00281F3F" w:rsidRPr="003900EE" w:rsidRDefault="00281F3F">
      <w:pPr>
        <w:pStyle w:val="FootnoteText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BD4E60">
        <w:rPr>
          <w:rStyle w:val="FootnoteReference"/>
          <w:highlight w:val="yellow"/>
        </w:rPr>
        <w:footnoteRef/>
      </w:r>
      <w:r w:rsidRPr="00BD4E60">
        <w:rPr>
          <w:highlight w:val="yellow"/>
        </w:rPr>
        <w:t xml:space="preserve"> </w:t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Ukoliko je predviđeno javnim pozivom</w:t>
      </w:r>
    </w:p>
  </w:footnote>
  <w:footnote w:id="2">
    <w:p w14:paraId="63A96D01" w14:textId="038B94B8" w:rsidR="007926D8" w:rsidRPr="003900EE" w:rsidRDefault="007926D8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00EE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Ukoliko </w:t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Komisija provodi čitav postupak dodjele sredstava</w:t>
      </w:r>
    </w:p>
  </w:footnote>
  <w:footnote w:id="3">
    <w:p w14:paraId="63D92E82" w14:textId="75CC7FAB" w:rsidR="002754D9" w:rsidRPr="003900EE" w:rsidRDefault="002754D9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00EE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Ukoliko </w:t>
      </w:r>
      <w:r w:rsidRPr="003900E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je predviđeno javnim pozivom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0D5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360"/>
    <w:multiLevelType w:val="hybridMultilevel"/>
    <w:tmpl w:val="7C42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FCE"/>
    <w:multiLevelType w:val="multilevel"/>
    <w:tmpl w:val="CBF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B1B"/>
    <w:multiLevelType w:val="hybridMultilevel"/>
    <w:tmpl w:val="6FB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2AD9"/>
    <w:multiLevelType w:val="hybridMultilevel"/>
    <w:tmpl w:val="F6F8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5CAF"/>
    <w:multiLevelType w:val="hybridMultilevel"/>
    <w:tmpl w:val="D9042548"/>
    <w:lvl w:ilvl="0" w:tplc="567403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868FF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12D47"/>
    <w:multiLevelType w:val="hybridMultilevel"/>
    <w:tmpl w:val="4C42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48738">
    <w:abstractNumId w:val="6"/>
  </w:num>
  <w:num w:numId="2" w16cid:durableId="1557814221">
    <w:abstractNumId w:val="0"/>
  </w:num>
  <w:num w:numId="3" w16cid:durableId="1960142966">
    <w:abstractNumId w:val="1"/>
  </w:num>
  <w:num w:numId="4" w16cid:durableId="1919363535">
    <w:abstractNumId w:val="2"/>
  </w:num>
  <w:num w:numId="5" w16cid:durableId="1264386850">
    <w:abstractNumId w:val="5"/>
  </w:num>
  <w:num w:numId="6" w16cid:durableId="2109881844">
    <w:abstractNumId w:val="4"/>
  </w:num>
  <w:num w:numId="7" w16cid:durableId="948467488">
    <w:abstractNumId w:val="7"/>
  </w:num>
  <w:num w:numId="8" w16cid:durableId="62261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8C"/>
    <w:rsid w:val="000214D3"/>
    <w:rsid w:val="000D2DE9"/>
    <w:rsid w:val="0015249D"/>
    <w:rsid w:val="001651AB"/>
    <w:rsid w:val="00173801"/>
    <w:rsid w:val="0019474C"/>
    <w:rsid w:val="001D0A03"/>
    <w:rsid w:val="001F0BE5"/>
    <w:rsid w:val="001F4408"/>
    <w:rsid w:val="0021205E"/>
    <w:rsid w:val="00221403"/>
    <w:rsid w:val="00225CB3"/>
    <w:rsid w:val="002322F2"/>
    <w:rsid w:val="0026501D"/>
    <w:rsid w:val="00272DC3"/>
    <w:rsid w:val="002754D9"/>
    <w:rsid w:val="00276C4D"/>
    <w:rsid w:val="00281F3F"/>
    <w:rsid w:val="002902C9"/>
    <w:rsid w:val="002F315A"/>
    <w:rsid w:val="00322EC0"/>
    <w:rsid w:val="00335EB9"/>
    <w:rsid w:val="003900EE"/>
    <w:rsid w:val="003B04C6"/>
    <w:rsid w:val="003D70B2"/>
    <w:rsid w:val="00405BE7"/>
    <w:rsid w:val="00426EF7"/>
    <w:rsid w:val="004317EB"/>
    <w:rsid w:val="00462674"/>
    <w:rsid w:val="004D2A5D"/>
    <w:rsid w:val="004F18D7"/>
    <w:rsid w:val="005120F1"/>
    <w:rsid w:val="005468F1"/>
    <w:rsid w:val="00565001"/>
    <w:rsid w:val="005E0FB3"/>
    <w:rsid w:val="005E425A"/>
    <w:rsid w:val="00615714"/>
    <w:rsid w:val="006B5533"/>
    <w:rsid w:val="006F36B1"/>
    <w:rsid w:val="00712C82"/>
    <w:rsid w:val="0073528C"/>
    <w:rsid w:val="007926D8"/>
    <w:rsid w:val="007E7AF6"/>
    <w:rsid w:val="00815DCB"/>
    <w:rsid w:val="00850040"/>
    <w:rsid w:val="008950E2"/>
    <w:rsid w:val="008B26E7"/>
    <w:rsid w:val="009150DF"/>
    <w:rsid w:val="009C12BE"/>
    <w:rsid w:val="00A1405B"/>
    <w:rsid w:val="00A200DA"/>
    <w:rsid w:val="00A2530D"/>
    <w:rsid w:val="00A74555"/>
    <w:rsid w:val="00A7778D"/>
    <w:rsid w:val="00AC29EC"/>
    <w:rsid w:val="00B01E75"/>
    <w:rsid w:val="00B812B5"/>
    <w:rsid w:val="00B902F6"/>
    <w:rsid w:val="00BA7934"/>
    <w:rsid w:val="00BD4E60"/>
    <w:rsid w:val="00BF5680"/>
    <w:rsid w:val="00C66131"/>
    <w:rsid w:val="00C666EE"/>
    <w:rsid w:val="00CB1F8E"/>
    <w:rsid w:val="00CB33FB"/>
    <w:rsid w:val="00D06DDA"/>
    <w:rsid w:val="00D80BB3"/>
    <w:rsid w:val="00DC43ED"/>
    <w:rsid w:val="00E47C11"/>
    <w:rsid w:val="00E8105D"/>
    <w:rsid w:val="00EA3AFB"/>
    <w:rsid w:val="00F36586"/>
    <w:rsid w:val="00F37010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1D3F"/>
  <w15:docId w15:val="{C2266F98-8122-4FDE-8143-2EB5070E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EC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8C"/>
    <w:pPr>
      <w:ind w:left="720"/>
      <w:contextualSpacing/>
    </w:pPr>
  </w:style>
  <w:style w:type="paragraph" w:styleId="Revision">
    <w:name w:val="Revision"/>
    <w:hidden/>
    <w:uiPriority w:val="99"/>
    <w:semiHidden/>
    <w:rsid w:val="008B26E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1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F3F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28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07CB-9605-41AF-BB7E-33D673E6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SIGNJATIC</dc:creator>
  <cp:lastModifiedBy>Lejla Šipur</cp:lastModifiedBy>
  <cp:revision>13</cp:revision>
  <cp:lastPrinted>2026-04-03T12:46:00Z</cp:lastPrinted>
  <dcterms:created xsi:type="dcterms:W3CDTF">2026-04-03T12:02:00Z</dcterms:created>
  <dcterms:modified xsi:type="dcterms:W3CDTF">2026-05-08T08:15:00Z</dcterms:modified>
</cp:coreProperties>
</file>